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E92BA" w14:textId="77777777" w:rsidR="00274A12" w:rsidRPr="000214F1" w:rsidRDefault="000C7218">
      <w:pPr>
        <w:rPr>
          <w:b/>
          <w:sz w:val="28"/>
          <w:szCs w:val="28"/>
          <w:lang w:val="en-GB"/>
        </w:rPr>
      </w:pPr>
      <w:bookmarkStart w:id="0" w:name="_GoBack"/>
      <w:bookmarkEnd w:id="0"/>
      <w:r w:rsidRPr="000214F1">
        <w:rPr>
          <w:b/>
          <w:sz w:val="28"/>
          <w:szCs w:val="28"/>
          <w:lang w:val="en-GB"/>
        </w:rPr>
        <w:t>The role of a</w:t>
      </w:r>
      <w:r w:rsidR="00120C62" w:rsidRPr="000214F1">
        <w:rPr>
          <w:b/>
          <w:sz w:val="28"/>
          <w:szCs w:val="28"/>
          <w:lang w:val="en-GB"/>
        </w:rPr>
        <w:t xml:space="preserve">ccessibility thresholds in </w:t>
      </w:r>
      <w:r w:rsidRPr="000214F1">
        <w:rPr>
          <w:b/>
          <w:sz w:val="28"/>
          <w:szCs w:val="28"/>
          <w:lang w:val="en-GB"/>
        </w:rPr>
        <w:t xml:space="preserve">urban and regional </w:t>
      </w:r>
      <w:r w:rsidR="00120C62" w:rsidRPr="000214F1">
        <w:rPr>
          <w:b/>
          <w:sz w:val="28"/>
          <w:szCs w:val="28"/>
          <w:lang w:val="en-GB"/>
        </w:rPr>
        <w:t>planning</w:t>
      </w:r>
      <w:r w:rsidRPr="000214F1">
        <w:rPr>
          <w:b/>
          <w:sz w:val="28"/>
          <w:szCs w:val="28"/>
          <w:lang w:val="en-GB"/>
        </w:rPr>
        <w:t xml:space="preserve"> – reflections from a Swedish and European perspective</w:t>
      </w:r>
    </w:p>
    <w:p w14:paraId="60FFB120" w14:textId="77777777" w:rsidR="000C7218" w:rsidRDefault="000C7218">
      <w:pPr>
        <w:rPr>
          <w:lang w:val="en-GB"/>
        </w:rPr>
      </w:pPr>
    </w:p>
    <w:p w14:paraId="4C3B045F" w14:textId="77777777" w:rsidR="000214F1" w:rsidRPr="00F74D99" w:rsidRDefault="000214F1" w:rsidP="009B7164">
      <w:pPr>
        <w:rPr>
          <w:lang w:val="en-US"/>
        </w:rPr>
      </w:pPr>
      <w:r w:rsidRPr="00F74D99">
        <w:rPr>
          <w:i/>
          <w:lang w:val="en-US"/>
        </w:rPr>
        <w:t>Anders Larsson</w:t>
      </w:r>
      <w:r w:rsidR="00FA7D00" w:rsidRPr="00F74D99">
        <w:rPr>
          <w:lang w:val="en-US"/>
        </w:rPr>
        <w:t>, University of Gothenburg, Sweden</w:t>
      </w:r>
    </w:p>
    <w:p w14:paraId="0F2391FF" w14:textId="77777777" w:rsidR="000214F1" w:rsidRPr="00F74D99" w:rsidRDefault="000214F1" w:rsidP="009B7164">
      <w:pPr>
        <w:rPr>
          <w:lang w:val="en-US"/>
        </w:rPr>
      </w:pPr>
      <w:r w:rsidRPr="00F74D99">
        <w:rPr>
          <w:i/>
          <w:lang w:val="en-US"/>
        </w:rPr>
        <w:t>Cecilia Silva</w:t>
      </w:r>
      <w:r w:rsidR="00FA7D00" w:rsidRPr="00F74D99">
        <w:rPr>
          <w:lang w:val="en-US"/>
        </w:rPr>
        <w:t>, Technical University of Porto, Portu</w:t>
      </w:r>
      <w:r w:rsidR="00FA7D00">
        <w:rPr>
          <w:lang w:val="en-US"/>
        </w:rPr>
        <w:t>gal</w:t>
      </w:r>
    </w:p>
    <w:p w14:paraId="62A4A32D" w14:textId="77777777" w:rsidR="000214F1" w:rsidRPr="00F74D99" w:rsidRDefault="000214F1" w:rsidP="009B7164">
      <w:pPr>
        <w:rPr>
          <w:lang w:val="en-US"/>
        </w:rPr>
      </w:pPr>
      <w:r w:rsidRPr="00F74D99">
        <w:rPr>
          <w:i/>
          <w:lang w:val="en-US"/>
        </w:rPr>
        <w:t>Bertil Vilhelmson</w:t>
      </w:r>
      <w:r w:rsidR="00FA7D00" w:rsidRPr="00F74D99">
        <w:rPr>
          <w:lang w:val="en-US"/>
        </w:rPr>
        <w:t xml:space="preserve">, </w:t>
      </w:r>
      <w:r w:rsidR="00FA7D00" w:rsidRPr="009D7B1F">
        <w:rPr>
          <w:lang w:val="en-US"/>
        </w:rPr>
        <w:t>University of Gothenburg, Sweden</w:t>
      </w:r>
    </w:p>
    <w:p w14:paraId="6114D062" w14:textId="77777777" w:rsidR="000214F1" w:rsidRPr="00F74D99" w:rsidRDefault="000214F1" w:rsidP="009B7164">
      <w:pPr>
        <w:rPr>
          <w:lang w:val="en-US"/>
        </w:rPr>
      </w:pPr>
    </w:p>
    <w:p w14:paraId="555847D0" w14:textId="65859645" w:rsidR="000C7218" w:rsidRDefault="008D34B9">
      <w:pPr>
        <w:rPr>
          <w:lang w:val="en-GB"/>
        </w:rPr>
      </w:pPr>
      <w:r>
        <w:rPr>
          <w:lang w:val="en-GB"/>
        </w:rPr>
        <w:t>There is currently a s</w:t>
      </w:r>
      <w:r w:rsidR="000C7218">
        <w:rPr>
          <w:lang w:val="en-GB"/>
        </w:rPr>
        <w:t xml:space="preserve">hift </w:t>
      </w:r>
      <w:r w:rsidR="00EB514C">
        <w:rPr>
          <w:lang w:val="en-GB"/>
        </w:rPr>
        <w:t xml:space="preserve">in urban and regional planning </w:t>
      </w:r>
      <w:r w:rsidR="000C7218">
        <w:rPr>
          <w:lang w:val="en-GB"/>
        </w:rPr>
        <w:t>from mobility</w:t>
      </w:r>
      <w:r w:rsidR="009B7164">
        <w:rPr>
          <w:lang w:val="en-GB"/>
        </w:rPr>
        <w:t xml:space="preserve"> based </w:t>
      </w:r>
      <w:r w:rsidR="00071575">
        <w:rPr>
          <w:lang w:val="en-GB"/>
        </w:rPr>
        <w:t xml:space="preserve">thinking </w:t>
      </w:r>
      <w:r w:rsidR="000C7218">
        <w:rPr>
          <w:lang w:val="en-GB"/>
        </w:rPr>
        <w:t xml:space="preserve">towards </w:t>
      </w:r>
      <w:r w:rsidR="009B7164">
        <w:rPr>
          <w:lang w:val="en-GB"/>
        </w:rPr>
        <w:t xml:space="preserve">a wider adoption of </w:t>
      </w:r>
      <w:r w:rsidR="000C7218">
        <w:rPr>
          <w:lang w:val="en-GB"/>
        </w:rPr>
        <w:t>accessibility</w:t>
      </w:r>
      <w:r w:rsidR="00AB5F2E">
        <w:rPr>
          <w:lang w:val="en-GB"/>
        </w:rPr>
        <w:t>-</w:t>
      </w:r>
      <w:r w:rsidR="009B7164">
        <w:rPr>
          <w:lang w:val="en-GB"/>
        </w:rPr>
        <w:t xml:space="preserve">based </w:t>
      </w:r>
      <w:r w:rsidR="00071575">
        <w:rPr>
          <w:lang w:val="en-GB"/>
        </w:rPr>
        <w:t>approaches</w:t>
      </w:r>
      <w:r w:rsidR="009D2529">
        <w:rPr>
          <w:lang w:val="en-GB"/>
        </w:rPr>
        <w:t xml:space="preserve"> which </w:t>
      </w:r>
      <w:r w:rsidR="009B7164">
        <w:rPr>
          <w:lang w:val="en-GB"/>
        </w:rPr>
        <w:t>puts</w:t>
      </w:r>
      <w:r w:rsidR="00071575">
        <w:rPr>
          <w:lang w:val="en-GB"/>
        </w:rPr>
        <w:t xml:space="preserve"> </w:t>
      </w:r>
      <w:r w:rsidR="000C7218">
        <w:rPr>
          <w:lang w:val="en-GB"/>
        </w:rPr>
        <w:t>the interconnection between transport and land</w:t>
      </w:r>
      <w:r w:rsidR="009D2529">
        <w:rPr>
          <w:lang w:val="en-GB"/>
        </w:rPr>
        <w:t xml:space="preserve"> </w:t>
      </w:r>
      <w:r w:rsidR="000C7218">
        <w:rPr>
          <w:lang w:val="en-GB"/>
        </w:rPr>
        <w:t>use</w:t>
      </w:r>
      <w:r w:rsidR="009B7164">
        <w:rPr>
          <w:lang w:val="en-GB"/>
        </w:rPr>
        <w:t xml:space="preserve"> in focus.</w:t>
      </w:r>
    </w:p>
    <w:p w14:paraId="36C7CADC" w14:textId="63D79236" w:rsidR="00CE1F02" w:rsidRDefault="009B7164" w:rsidP="009B7164">
      <w:pPr>
        <w:ind w:firstLine="426"/>
        <w:rPr>
          <w:lang w:val="en-GB"/>
        </w:rPr>
      </w:pPr>
      <w:r>
        <w:rPr>
          <w:lang w:val="en-GB"/>
        </w:rPr>
        <w:t>Achieving better</w:t>
      </w:r>
      <w:r w:rsidR="00CE1F02" w:rsidRPr="00CE1F02">
        <w:rPr>
          <w:lang w:val="en-GB"/>
        </w:rPr>
        <w:t xml:space="preserve"> accessibility </w:t>
      </w:r>
      <w:r w:rsidR="00DC6EDF">
        <w:rPr>
          <w:lang w:val="en-GB"/>
        </w:rPr>
        <w:t>then</w:t>
      </w:r>
      <w:r w:rsidR="00DC6EDF" w:rsidRPr="00CE1F02">
        <w:rPr>
          <w:lang w:val="en-GB"/>
        </w:rPr>
        <w:t xml:space="preserve"> </w:t>
      </w:r>
      <w:r w:rsidR="00DC6EDF">
        <w:rPr>
          <w:lang w:val="en-GB"/>
        </w:rPr>
        <w:t>becomes a</w:t>
      </w:r>
      <w:r w:rsidR="00DC6EDF" w:rsidRPr="00CE1F02">
        <w:rPr>
          <w:lang w:val="en-GB"/>
        </w:rPr>
        <w:t xml:space="preserve"> </w:t>
      </w:r>
      <w:r w:rsidR="00CE1F02" w:rsidRPr="00CE1F02">
        <w:rPr>
          <w:lang w:val="en-GB"/>
        </w:rPr>
        <w:t>trade</w:t>
      </w:r>
      <w:r w:rsidR="009D2529">
        <w:rPr>
          <w:lang w:val="en-GB"/>
        </w:rPr>
        <w:t>-</w:t>
      </w:r>
      <w:r w:rsidR="00CE1F02" w:rsidRPr="00CE1F02">
        <w:rPr>
          <w:lang w:val="en-GB"/>
        </w:rPr>
        <w:t xml:space="preserve">off between transport improvement and changes in geographical location of </w:t>
      </w:r>
      <w:r w:rsidR="002E6F8D">
        <w:rPr>
          <w:lang w:val="en-GB"/>
        </w:rPr>
        <w:t xml:space="preserve">housing and </w:t>
      </w:r>
      <w:r w:rsidR="00CE1F02" w:rsidRPr="00CE1F02">
        <w:rPr>
          <w:lang w:val="en-GB"/>
        </w:rPr>
        <w:t>everyday activities. It highlights the role of proximity</w:t>
      </w:r>
      <w:r w:rsidR="00FA7D00">
        <w:rPr>
          <w:lang w:val="en-GB"/>
        </w:rPr>
        <w:t xml:space="preserve"> </w:t>
      </w:r>
      <w:r w:rsidR="00AB5F2E">
        <w:rPr>
          <w:lang w:val="en-GB"/>
        </w:rPr>
        <w:t>and the usage of slow modes</w:t>
      </w:r>
      <w:r w:rsidR="00CE1F02" w:rsidRPr="00CE1F02">
        <w:rPr>
          <w:lang w:val="en-GB"/>
        </w:rPr>
        <w:t xml:space="preserve"> as </w:t>
      </w:r>
      <w:r w:rsidR="00FA7D00">
        <w:rPr>
          <w:lang w:val="en-GB"/>
        </w:rPr>
        <w:t>alternatives</w:t>
      </w:r>
      <w:r w:rsidR="00AB5F2E" w:rsidRPr="00CE1F02">
        <w:rPr>
          <w:lang w:val="en-GB"/>
        </w:rPr>
        <w:t xml:space="preserve"> </w:t>
      </w:r>
      <w:r w:rsidR="00CE1F02" w:rsidRPr="00CE1F02">
        <w:rPr>
          <w:lang w:val="en-GB"/>
        </w:rPr>
        <w:t xml:space="preserve">to </w:t>
      </w:r>
      <w:r w:rsidR="00AB5F2E">
        <w:rPr>
          <w:lang w:val="en-GB"/>
        </w:rPr>
        <w:t xml:space="preserve">established </w:t>
      </w:r>
      <w:r w:rsidR="009F4DAE">
        <w:rPr>
          <w:lang w:val="en-GB"/>
        </w:rPr>
        <w:t xml:space="preserve">car-based </w:t>
      </w:r>
      <w:r w:rsidR="00AB5F2E">
        <w:rPr>
          <w:lang w:val="en-GB"/>
        </w:rPr>
        <w:t>planning practices</w:t>
      </w:r>
      <w:r w:rsidR="00CE1F02" w:rsidRPr="00CE1F02">
        <w:rPr>
          <w:lang w:val="en-GB"/>
        </w:rPr>
        <w:t xml:space="preserve">. </w:t>
      </w:r>
      <w:r w:rsidR="009D2529">
        <w:rPr>
          <w:lang w:val="en-GB"/>
        </w:rPr>
        <w:t>It</w:t>
      </w:r>
      <w:r w:rsidR="00CE1F02" w:rsidRPr="00CE1F02">
        <w:rPr>
          <w:lang w:val="en-GB"/>
        </w:rPr>
        <w:t xml:space="preserve"> </w:t>
      </w:r>
      <w:r w:rsidR="009F4DAE">
        <w:rPr>
          <w:lang w:val="en-GB"/>
        </w:rPr>
        <w:t>bring</w:t>
      </w:r>
      <w:r w:rsidR="009D2529">
        <w:rPr>
          <w:lang w:val="en-GB"/>
        </w:rPr>
        <w:t xml:space="preserve">s </w:t>
      </w:r>
      <w:r w:rsidR="009F4DAE">
        <w:rPr>
          <w:lang w:val="en-GB"/>
        </w:rPr>
        <w:t>forward</w:t>
      </w:r>
      <w:r w:rsidR="00DC6EDF" w:rsidRPr="00CE1F02">
        <w:rPr>
          <w:lang w:val="en-GB"/>
        </w:rPr>
        <w:t xml:space="preserve"> </w:t>
      </w:r>
      <w:r w:rsidR="009D2529">
        <w:rPr>
          <w:lang w:val="en-GB"/>
        </w:rPr>
        <w:t xml:space="preserve">a focus on </w:t>
      </w:r>
      <w:r w:rsidR="007C7B0E">
        <w:rPr>
          <w:lang w:val="en-GB"/>
        </w:rPr>
        <w:t>spatial and social context</w:t>
      </w:r>
      <w:r w:rsidR="00CE1F02" w:rsidRPr="00CE1F02">
        <w:rPr>
          <w:lang w:val="en-GB"/>
        </w:rPr>
        <w:t xml:space="preserve"> </w:t>
      </w:r>
      <w:r w:rsidR="007C7B0E">
        <w:rPr>
          <w:lang w:val="en-GB"/>
        </w:rPr>
        <w:t xml:space="preserve">and </w:t>
      </w:r>
      <w:r w:rsidR="00CE1F02" w:rsidRPr="00CE1F02">
        <w:rPr>
          <w:lang w:val="en-GB"/>
        </w:rPr>
        <w:t>people</w:t>
      </w:r>
      <w:r w:rsidR="00AB5F2E">
        <w:rPr>
          <w:lang w:val="en-GB"/>
        </w:rPr>
        <w:t>,</w:t>
      </w:r>
      <w:r w:rsidR="00CE1F02" w:rsidRPr="00CE1F02">
        <w:rPr>
          <w:lang w:val="en-GB"/>
        </w:rPr>
        <w:t xml:space="preserve"> </w:t>
      </w:r>
      <w:r w:rsidR="00AB5F2E">
        <w:rPr>
          <w:lang w:val="en-GB"/>
        </w:rPr>
        <w:t>compared with</w:t>
      </w:r>
      <w:r w:rsidR="00AB5F2E" w:rsidRPr="00CE1F02">
        <w:rPr>
          <w:lang w:val="en-GB"/>
        </w:rPr>
        <w:t xml:space="preserve"> </w:t>
      </w:r>
      <w:r w:rsidR="00DC6EDF">
        <w:rPr>
          <w:lang w:val="en-GB"/>
        </w:rPr>
        <w:t xml:space="preserve">models of </w:t>
      </w:r>
      <w:r w:rsidR="00CE1F02" w:rsidRPr="00CE1F02">
        <w:rPr>
          <w:lang w:val="en-GB"/>
        </w:rPr>
        <w:t xml:space="preserve">derived </w:t>
      </w:r>
      <w:r w:rsidR="00AB5F2E">
        <w:rPr>
          <w:lang w:val="en-GB"/>
        </w:rPr>
        <w:t xml:space="preserve">travel </w:t>
      </w:r>
      <w:r w:rsidR="00CE1F02" w:rsidRPr="00CE1F02">
        <w:rPr>
          <w:lang w:val="en-GB"/>
        </w:rPr>
        <w:t xml:space="preserve">demand </w:t>
      </w:r>
      <w:r w:rsidR="00380D00">
        <w:rPr>
          <w:lang w:val="en-GB"/>
        </w:rPr>
        <w:t xml:space="preserve">based on </w:t>
      </w:r>
      <w:r w:rsidR="007C7B0E">
        <w:rPr>
          <w:lang w:val="en-GB"/>
        </w:rPr>
        <w:t>assumptions of</w:t>
      </w:r>
      <w:r w:rsidR="00AB5F2E">
        <w:rPr>
          <w:lang w:val="en-GB"/>
        </w:rPr>
        <w:t xml:space="preserve"> </w:t>
      </w:r>
      <w:r w:rsidR="00380D00">
        <w:rPr>
          <w:lang w:val="en-GB"/>
        </w:rPr>
        <w:t>rationality</w:t>
      </w:r>
      <w:r w:rsidR="00CE1F02" w:rsidRPr="00CE1F02">
        <w:rPr>
          <w:lang w:val="en-GB"/>
        </w:rPr>
        <w:t>.</w:t>
      </w:r>
    </w:p>
    <w:p w14:paraId="29BE1AA9" w14:textId="64019465" w:rsidR="00CE1F02" w:rsidRDefault="00CE1F02" w:rsidP="009B7164">
      <w:pPr>
        <w:ind w:firstLine="426"/>
        <w:rPr>
          <w:lang w:val="en-GB"/>
        </w:rPr>
      </w:pPr>
      <w:r>
        <w:rPr>
          <w:lang w:val="en-GB"/>
        </w:rPr>
        <w:t>Taking the step from transport- to accessibility</w:t>
      </w:r>
      <w:r w:rsidR="00AB5F2E">
        <w:rPr>
          <w:lang w:val="en-GB"/>
        </w:rPr>
        <w:t>-</w:t>
      </w:r>
      <w:r>
        <w:rPr>
          <w:lang w:val="en-GB"/>
        </w:rPr>
        <w:t>based planning</w:t>
      </w:r>
      <w:r w:rsidR="009B5D8D">
        <w:rPr>
          <w:lang w:val="en-GB"/>
        </w:rPr>
        <w:t xml:space="preserve"> practices</w:t>
      </w:r>
      <w:r>
        <w:rPr>
          <w:lang w:val="en-GB"/>
        </w:rPr>
        <w:t xml:space="preserve"> </w:t>
      </w:r>
      <w:r w:rsidR="007C7B0E">
        <w:rPr>
          <w:lang w:val="en-GB"/>
        </w:rPr>
        <w:t xml:space="preserve">does however </w:t>
      </w:r>
      <w:r w:rsidR="009B5D8D">
        <w:rPr>
          <w:lang w:val="en-GB"/>
        </w:rPr>
        <w:t xml:space="preserve">evoke </w:t>
      </w:r>
      <w:r w:rsidR="007C7B0E">
        <w:rPr>
          <w:lang w:val="en-GB"/>
        </w:rPr>
        <w:t xml:space="preserve">a number of potential problems. It requires a more integrated planning process </w:t>
      </w:r>
      <w:r w:rsidR="008D34B9">
        <w:rPr>
          <w:lang w:val="en-GB"/>
        </w:rPr>
        <w:t xml:space="preserve">than </w:t>
      </w:r>
      <w:r w:rsidR="009D2529">
        <w:rPr>
          <w:lang w:val="en-GB"/>
        </w:rPr>
        <w:t xml:space="preserve">the </w:t>
      </w:r>
      <w:r w:rsidR="009B5D8D">
        <w:rPr>
          <w:lang w:val="en-GB"/>
        </w:rPr>
        <w:t xml:space="preserve">existing </w:t>
      </w:r>
      <w:r w:rsidR="009D2529">
        <w:rPr>
          <w:lang w:val="en-GB"/>
        </w:rPr>
        <w:t xml:space="preserve">one </w:t>
      </w:r>
      <w:r w:rsidR="009F4DAE">
        <w:rPr>
          <w:lang w:val="en-GB"/>
        </w:rPr>
        <w:t xml:space="preserve">based on </w:t>
      </w:r>
      <w:r w:rsidR="009B5D8D">
        <w:rPr>
          <w:lang w:val="en-GB"/>
        </w:rPr>
        <w:t>sectorial</w:t>
      </w:r>
      <w:r w:rsidR="00E46C94">
        <w:rPr>
          <w:lang w:val="en-GB"/>
        </w:rPr>
        <w:t xml:space="preserve"> specialization</w:t>
      </w:r>
      <w:r w:rsidR="009B5D8D">
        <w:rPr>
          <w:lang w:val="en-GB"/>
        </w:rPr>
        <w:t xml:space="preserve">. It </w:t>
      </w:r>
      <w:r w:rsidR="007C7B0E">
        <w:rPr>
          <w:lang w:val="en-GB"/>
        </w:rPr>
        <w:t xml:space="preserve">hence </w:t>
      </w:r>
      <w:r w:rsidR="008D34B9">
        <w:rPr>
          <w:lang w:val="en-GB"/>
        </w:rPr>
        <w:t>produces a</w:t>
      </w:r>
      <w:r w:rsidR="007C7B0E">
        <w:rPr>
          <w:lang w:val="en-GB"/>
        </w:rPr>
        <w:t xml:space="preserve"> </w:t>
      </w:r>
      <w:r w:rsidR="00C56367">
        <w:rPr>
          <w:lang w:val="en-GB"/>
        </w:rPr>
        <w:t xml:space="preserve">partly unchartered </w:t>
      </w:r>
      <w:r w:rsidR="007C7B0E">
        <w:rPr>
          <w:lang w:val="en-GB"/>
        </w:rPr>
        <w:t>terra</w:t>
      </w:r>
      <w:r w:rsidR="008D34B9">
        <w:rPr>
          <w:lang w:val="en-GB"/>
        </w:rPr>
        <w:t xml:space="preserve">in of linking multi-scalar </w:t>
      </w:r>
      <w:r w:rsidR="00E46C94">
        <w:rPr>
          <w:lang w:val="en-GB"/>
        </w:rPr>
        <w:t xml:space="preserve">and multi-sectorial </w:t>
      </w:r>
      <w:r w:rsidR="008D34B9">
        <w:rPr>
          <w:lang w:val="en-GB"/>
        </w:rPr>
        <w:t>policies of equity and justice to concrete</w:t>
      </w:r>
      <w:r w:rsidR="007C7B0E">
        <w:rPr>
          <w:lang w:val="en-GB"/>
        </w:rPr>
        <w:t xml:space="preserve"> </w:t>
      </w:r>
      <w:r w:rsidR="008D34B9">
        <w:rPr>
          <w:lang w:val="en-GB"/>
        </w:rPr>
        <w:t>planning goals.</w:t>
      </w:r>
      <w:r w:rsidR="00FD74ED">
        <w:rPr>
          <w:lang w:val="en-GB"/>
        </w:rPr>
        <w:t xml:space="preserve"> Thresholds, understood as</w:t>
      </w:r>
      <w:r w:rsidR="00E46C94">
        <w:rPr>
          <w:lang w:val="en-GB"/>
        </w:rPr>
        <w:t xml:space="preserve"> concrete minimum and maximum levels of accessibility to everyday activities</w:t>
      </w:r>
      <w:r w:rsidR="00BA690F">
        <w:rPr>
          <w:lang w:val="en-GB"/>
        </w:rPr>
        <w:t>,</w:t>
      </w:r>
      <w:r w:rsidR="00E46C94">
        <w:rPr>
          <w:lang w:val="en-GB"/>
        </w:rPr>
        <w:t xml:space="preserve"> </w:t>
      </w:r>
      <w:r w:rsidR="00BA690F">
        <w:rPr>
          <w:lang w:val="en-GB"/>
        </w:rPr>
        <w:t>become</w:t>
      </w:r>
      <w:r w:rsidR="00FD74ED">
        <w:rPr>
          <w:lang w:val="en-GB"/>
        </w:rPr>
        <w:t xml:space="preserve"> a critical issue. In particular in relation to their role in promoting/constraining socio-spatial justice; who accesses what, where and when</w:t>
      </w:r>
      <w:r w:rsidR="00B63B62">
        <w:rPr>
          <w:lang w:val="en-GB"/>
        </w:rPr>
        <w:t xml:space="preserve"> in the city</w:t>
      </w:r>
      <w:r w:rsidR="00FD74ED">
        <w:rPr>
          <w:lang w:val="en-GB"/>
        </w:rPr>
        <w:t>.</w:t>
      </w:r>
      <w:r w:rsidR="00045002">
        <w:rPr>
          <w:lang w:val="en-GB"/>
        </w:rPr>
        <w:t xml:space="preserve"> </w:t>
      </w:r>
    </w:p>
    <w:p w14:paraId="27BA969C" w14:textId="4FF82BF8" w:rsidR="00CE1F02" w:rsidRPr="00120C62" w:rsidRDefault="002E6F8D" w:rsidP="00F74D99">
      <w:pPr>
        <w:ind w:firstLine="426"/>
        <w:rPr>
          <w:lang w:val="en-GB"/>
        </w:rPr>
      </w:pPr>
      <w:r>
        <w:rPr>
          <w:lang w:val="en-GB"/>
        </w:rPr>
        <w:t xml:space="preserve">The </w:t>
      </w:r>
      <w:r w:rsidR="009B7164">
        <w:rPr>
          <w:lang w:val="en-GB"/>
        </w:rPr>
        <w:t xml:space="preserve">aim of this </w:t>
      </w:r>
      <w:r w:rsidR="008D34B9">
        <w:rPr>
          <w:lang w:val="en-GB"/>
        </w:rPr>
        <w:t xml:space="preserve">paper </w:t>
      </w:r>
      <w:r w:rsidR="009B7164">
        <w:rPr>
          <w:lang w:val="en-GB"/>
        </w:rPr>
        <w:t>is to critically examine</w:t>
      </w:r>
      <w:r w:rsidR="008D34B9">
        <w:rPr>
          <w:lang w:val="en-GB"/>
        </w:rPr>
        <w:t xml:space="preserve"> the potentials and limitations </w:t>
      </w:r>
      <w:r w:rsidR="009B7164">
        <w:rPr>
          <w:lang w:val="en-GB"/>
        </w:rPr>
        <w:t>of</w:t>
      </w:r>
      <w:r w:rsidR="008D34B9">
        <w:rPr>
          <w:lang w:val="en-GB"/>
        </w:rPr>
        <w:t xml:space="preserve"> </w:t>
      </w:r>
      <w:r w:rsidR="009B7164">
        <w:rPr>
          <w:lang w:val="en-GB"/>
        </w:rPr>
        <w:t xml:space="preserve">the </w:t>
      </w:r>
      <w:r w:rsidR="008D34B9">
        <w:rPr>
          <w:lang w:val="en-GB"/>
        </w:rPr>
        <w:t>us</w:t>
      </w:r>
      <w:r w:rsidR="009B7164">
        <w:rPr>
          <w:lang w:val="en-GB"/>
        </w:rPr>
        <w:t>e of</w:t>
      </w:r>
      <w:r w:rsidR="008D34B9">
        <w:rPr>
          <w:lang w:val="en-GB"/>
        </w:rPr>
        <w:t xml:space="preserve"> thresholds in accessibility based planning. Based on </w:t>
      </w:r>
      <w:r w:rsidR="00022880">
        <w:rPr>
          <w:lang w:val="en-GB"/>
        </w:rPr>
        <w:t xml:space="preserve">Swedish and European-wide </w:t>
      </w:r>
      <w:r w:rsidR="00FA5056">
        <w:rPr>
          <w:lang w:val="en-GB"/>
        </w:rPr>
        <w:t>research</w:t>
      </w:r>
      <w:r w:rsidR="00022880">
        <w:rPr>
          <w:lang w:val="en-GB"/>
        </w:rPr>
        <w:t xml:space="preserve"> </w:t>
      </w:r>
      <w:r w:rsidR="009B7164">
        <w:rPr>
          <w:lang w:val="en-GB"/>
        </w:rPr>
        <w:t>we will combine empirical cases with a conceptual discussion around issues such as</w:t>
      </w:r>
      <w:r w:rsidR="00A57B72">
        <w:rPr>
          <w:lang w:val="en-GB"/>
        </w:rPr>
        <w:t xml:space="preserve"> the role of </w:t>
      </w:r>
      <w:r w:rsidR="009B7164">
        <w:rPr>
          <w:lang w:val="en-GB"/>
        </w:rPr>
        <w:t xml:space="preserve">thresholds, </w:t>
      </w:r>
      <w:r w:rsidR="00A57B72">
        <w:rPr>
          <w:lang w:val="en-GB"/>
        </w:rPr>
        <w:t xml:space="preserve">the </w:t>
      </w:r>
      <w:r w:rsidR="00817DB3">
        <w:rPr>
          <w:lang w:val="en-GB"/>
        </w:rPr>
        <w:t xml:space="preserve">definition </w:t>
      </w:r>
      <w:r w:rsidR="00045002">
        <w:rPr>
          <w:lang w:val="en-GB"/>
        </w:rPr>
        <w:t xml:space="preserve">and equity aspects </w:t>
      </w:r>
      <w:r w:rsidR="00A57B72">
        <w:rPr>
          <w:lang w:val="en-GB"/>
        </w:rPr>
        <w:t>of minimum/maximum thresholds</w:t>
      </w:r>
      <w:r w:rsidR="00BA690F">
        <w:rPr>
          <w:lang w:val="en-GB"/>
        </w:rPr>
        <w:t>,</w:t>
      </w:r>
      <w:r w:rsidR="0040601E">
        <w:rPr>
          <w:lang w:val="en-GB"/>
        </w:rPr>
        <w:t xml:space="preserve"> and </w:t>
      </w:r>
      <w:r w:rsidR="00A57B72">
        <w:rPr>
          <w:lang w:val="en-GB"/>
        </w:rPr>
        <w:t xml:space="preserve">the </w:t>
      </w:r>
      <w:r w:rsidR="00FA7D00">
        <w:rPr>
          <w:lang w:val="en-GB"/>
        </w:rPr>
        <w:t xml:space="preserve">significance of scale and </w:t>
      </w:r>
      <w:r w:rsidR="0040601E">
        <w:rPr>
          <w:lang w:val="en-GB"/>
        </w:rPr>
        <w:t>context sensitivity</w:t>
      </w:r>
      <w:r w:rsidR="00022880">
        <w:rPr>
          <w:lang w:val="en-GB"/>
        </w:rPr>
        <w:t>.</w:t>
      </w:r>
    </w:p>
    <w:sectPr w:rsidR="00CE1F02" w:rsidRPr="00120C62" w:rsidSect="000961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5B32D" w14:textId="77777777" w:rsidR="001A3A41" w:rsidRDefault="001A3A41" w:rsidP="00120C62">
      <w:r>
        <w:separator/>
      </w:r>
    </w:p>
  </w:endnote>
  <w:endnote w:type="continuationSeparator" w:id="0">
    <w:p w14:paraId="0D7E81A9" w14:textId="77777777" w:rsidR="001A3A41" w:rsidRDefault="001A3A41" w:rsidP="0012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EA6EA" w14:textId="77777777" w:rsidR="001A3A41" w:rsidRDefault="001A3A41" w:rsidP="00120C62">
      <w:r>
        <w:separator/>
      </w:r>
    </w:p>
  </w:footnote>
  <w:footnote w:type="continuationSeparator" w:id="0">
    <w:p w14:paraId="504E099B" w14:textId="77777777" w:rsidR="001A3A41" w:rsidRDefault="001A3A41" w:rsidP="00120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62"/>
    <w:rsid w:val="00011F2A"/>
    <w:rsid w:val="000214F1"/>
    <w:rsid w:val="00022880"/>
    <w:rsid w:val="00045002"/>
    <w:rsid w:val="0004640F"/>
    <w:rsid w:val="00063289"/>
    <w:rsid w:val="00071575"/>
    <w:rsid w:val="000871BD"/>
    <w:rsid w:val="000961F8"/>
    <w:rsid w:val="000C7218"/>
    <w:rsid w:val="000F1E69"/>
    <w:rsid w:val="00120C62"/>
    <w:rsid w:val="001A3A41"/>
    <w:rsid w:val="001D373C"/>
    <w:rsid w:val="001E146D"/>
    <w:rsid w:val="00217778"/>
    <w:rsid w:val="00274A12"/>
    <w:rsid w:val="002A57D3"/>
    <w:rsid w:val="002E6F8D"/>
    <w:rsid w:val="00353A8F"/>
    <w:rsid w:val="00355EDE"/>
    <w:rsid w:val="00380D00"/>
    <w:rsid w:val="00403ECB"/>
    <w:rsid w:val="0040601E"/>
    <w:rsid w:val="004109BC"/>
    <w:rsid w:val="00414807"/>
    <w:rsid w:val="004D027A"/>
    <w:rsid w:val="005443AE"/>
    <w:rsid w:val="005937C3"/>
    <w:rsid w:val="005C3453"/>
    <w:rsid w:val="005E2E8F"/>
    <w:rsid w:val="006A5919"/>
    <w:rsid w:val="007A5933"/>
    <w:rsid w:val="007C7B0E"/>
    <w:rsid w:val="00817DB3"/>
    <w:rsid w:val="008D34B9"/>
    <w:rsid w:val="008F7A83"/>
    <w:rsid w:val="009003FC"/>
    <w:rsid w:val="009B5D8D"/>
    <w:rsid w:val="009B7164"/>
    <w:rsid w:val="009D2529"/>
    <w:rsid w:val="009F4DAE"/>
    <w:rsid w:val="00A05622"/>
    <w:rsid w:val="00A40333"/>
    <w:rsid w:val="00A55131"/>
    <w:rsid w:val="00A57B72"/>
    <w:rsid w:val="00AB5F2E"/>
    <w:rsid w:val="00AD790B"/>
    <w:rsid w:val="00B244DE"/>
    <w:rsid w:val="00B36B8D"/>
    <w:rsid w:val="00B63B62"/>
    <w:rsid w:val="00B700D8"/>
    <w:rsid w:val="00BA690F"/>
    <w:rsid w:val="00C01371"/>
    <w:rsid w:val="00C03931"/>
    <w:rsid w:val="00C412F8"/>
    <w:rsid w:val="00C56367"/>
    <w:rsid w:val="00CE1F02"/>
    <w:rsid w:val="00DC43AE"/>
    <w:rsid w:val="00DC6EDF"/>
    <w:rsid w:val="00DE5152"/>
    <w:rsid w:val="00E13427"/>
    <w:rsid w:val="00E46C94"/>
    <w:rsid w:val="00EA251A"/>
    <w:rsid w:val="00EB514C"/>
    <w:rsid w:val="00F74D99"/>
    <w:rsid w:val="00FA5056"/>
    <w:rsid w:val="00FA7D00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5ED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0C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0C62"/>
  </w:style>
  <w:style w:type="paragraph" w:styleId="Sidfot">
    <w:name w:val="footer"/>
    <w:basedOn w:val="Normal"/>
    <w:link w:val="SidfotChar"/>
    <w:uiPriority w:val="99"/>
    <w:unhideWhenUsed/>
    <w:rsid w:val="00120C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0C62"/>
  </w:style>
  <w:style w:type="paragraph" w:styleId="Ballongtext">
    <w:name w:val="Balloon Text"/>
    <w:basedOn w:val="Normal"/>
    <w:link w:val="BallongtextChar"/>
    <w:uiPriority w:val="99"/>
    <w:semiHidden/>
    <w:unhideWhenUsed/>
    <w:rsid w:val="00DC43AE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43AE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B5D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B5D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B5D8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B5D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B5D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1670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Microsoft Office-användare</cp:lastModifiedBy>
  <cp:revision>3</cp:revision>
  <cp:lastPrinted>2017-10-20T06:35:00Z</cp:lastPrinted>
  <dcterms:created xsi:type="dcterms:W3CDTF">2017-10-20T12:34:00Z</dcterms:created>
  <dcterms:modified xsi:type="dcterms:W3CDTF">2017-10-20T12:38:00Z</dcterms:modified>
</cp:coreProperties>
</file>